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23" w:rsidRPr="005520A1" w:rsidRDefault="00151023" w:rsidP="00466775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5520A1">
        <w:rPr>
          <w:b/>
          <w:bCs/>
          <w:sz w:val="28"/>
          <w:szCs w:val="28"/>
          <w:u w:val="single"/>
        </w:rPr>
        <w:t>Zápis z</w:t>
      </w:r>
      <w:r w:rsidR="00E604E0" w:rsidRPr="005520A1">
        <w:rPr>
          <w:b/>
          <w:bCs/>
          <w:sz w:val="28"/>
          <w:szCs w:val="28"/>
          <w:u w:val="single"/>
        </w:rPr>
        <w:t xml:space="preserve">e schůze </w:t>
      </w:r>
      <w:r w:rsidR="00757F3B" w:rsidRPr="005520A1">
        <w:rPr>
          <w:b/>
          <w:bCs/>
          <w:sz w:val="28"/>
          <w:szCs w:val="28"/>
          <w:u w:val="single"/>
        </w:rPr>
        <w:t>komi</w:t>
      </w:r>
      <w:r w:rsidR="004E4DD0">
        <w:rPr>
          <w:b/>
          <w:bCs/>
          <w:sz w:val="28"/>
          <w:szCs w:val="28"/>
          <w:u w:val="single"/>
        </w:rPr>
        <w:t>se pro vzdělávání dne 5</w:t>
      </w:r>
      <w:r w:rsidR="00CA5AEA">
        <w:rPr>
          <w:b/>
          <w:bCs/>
          <w:sz w:val="28"/>
          <w:szCs w:val="28"/>
          <w:u w:val="single"/>
        </w:rPr>
        <w:t>.</w:t>
      </w:r>
      <w:r w:rsidR="00603855">
        <w:rPr>
          <w:b/>
          <w:bCs/>
          <w:sz w:val="28"/>
          <w:szCs w:val="28"/>
          <w:u w:val="single"/>
        </w:rPr>
        <w:t xml:space="preserve"> </w:t>
      </w:r>
      <w:r w:rsidR="004E4DD0">
        <w:rPr>
          <w:b/>
          <w:bCs/>
          <w:sz w:val="28"/>
          <w:szCs w:val="28"/>
          <w:u w:val="single"/>
        </w:rPr>
        <w:t>6.</w:t>
      </w:r>
      <w:r w:rsidR="00603855">
        <w:rPr>
          <w:b/>
          <w:bCs/>
          <w:sz w:val="28"/>
          <w:szCs w:val="28"/>
          <w:u w:val="single"/>
        </w:rPr>
        <w:t xml:space="preserve"> </w:t>
      </w:r>
      <w:r w:rsidR="00CA5AEA">
        <w:rPr>
          <w:b/>
          <w:bCs/>
          <w:sz w:val="28"/>
          <w:szCs w:val="28"/>
          <w:u w:val="single"/>
        </w:rPr>
        <w:t>2014</w:t>
      </w:r>
      <w:r w:rsidR="00757F3B" w:rsidRPr="005520A1">
        <w:rPr>
          <w:b/>
          <w:bCs/>
          <w:sz w:val="28"/>
          <w:szCs w:val="28"/>
          <w:u w:val="single"/>
        </w:rPr>
        <w:t xml:space="preserve"> </w:t>
      </w:r>
    </w:p>
    <w:p w:rsidR="00BD1F8F" w:rsidRPr="005520A1" w:rsidRDefault="00BD1F8F" w:rsidP="00466775">
      <w:pPr>
        <w:spacing w:line="360" w:lineRule="auto"/>
        <w:jc w:val="both"/>
        <w:rPr>
          <w:sz w:val="28"/>
          <w:szCs w:val="28"/>
        </w:rPr>
      </w:pPr>
    </w:p>
    <w:p w:rsidR="00E604E0" w:rsidRPr="005520A1" w:rsidRDefault="00E604E0" w:rsidP="00466775">
      <w:pPr>
        <w:spacing w:line="360" w:lineRule="auto"/>
        <w:jc w:val="both"/>
        <w:rPr>
          <w:sz w:val="28"/>
          <w:szCs w:val="28"/>
        </w:rPr>
      </w:pPr>
    </w:p>
    <w:p w:rsidR="00E604E0" w:rsidRPr="005520A1" w:rsidRDefault="00757F3B" w:rsidP="00466775">
      <w:pPr>
        <w:spacing w:line="360" w:lineRule="auto"/>
        <w:jc w:val="both"/>
        <w:rPr>
          <w:sz w:val="28"/>
          <w:szCs w:val="28"/>
        </w:rPr>
      </w:pPr>
      <w:r w:rsidRPr="005520A1">
        <w:rPr>
          <w:sz w:val="28"/>
          <w:szCs w:val="28"/>
        </w:rPr>
        <w:t>Přítomny</w:t>
      </w:r>
      <w:r w:rsidR="00197AFF" w:rsidRPr="005520A1">
        <w:rPr>
          <w:sz w:val="28"/>
          <w:szCs w:val="28"/>
        </w:rPr>
        <w:t>:</w:t>
      </w:r>
      <w:r w:rsidR="00E604E0" w:rsidRPr="005520A1">
        <w:rPr>
          <w:sz w:val="28"/>
          <w:szCs w:val="28"/>
        </w:rPr>
        <w:t xml:space="preserve"> K. Říhová, </w:t>
      </w:r>
      <w:r w:rsidR="00197AFF" w:rsidRPr="005520A1">
        <w:rPr>
          <w:sz w:val="28"/>
          <w:szCs w:val="28"/>
        </w:rPr>
        <w:t xml:space="preserve">L. </w:t>
      </w:r>
      <w:proofErr w:type="spellStart"/>
      <w:r w:rsidR="00197AFF" w:rsidRPr="005520A1">
        <w:rPr>
          <w:sz w:val="28"/>
          <w:szCs w:val="28"/>
        </w:rPr>
        <w:t>Gotthardová</w:t>
      </w:r>
      <w:proofErr w:type="spellEnd"/>
      <w:r w:rsidR="00197AFF" w:rsidRPr="005520A1">
        <w:rPr>
          <w:sz w:val="28"/>
          <w:szCs w:val="28"/>
        </w:rPr>
        <w:t xml:space="preserve">, </w:t>
      </w:r>
      <w:r w:rsidR="00A343B2">
        <w:rPr>
          <w:sz w:val="28"/>
          <w:szCs w:val="28"/>
        </w:rPr>
        <w:t xml:space="preserve">L. Šímová, V. </w:t>
      </w:r>
      <w:proofErr w:type="spellStart"/>
      <w:r w:rsidR="00A343B2">
        <w:rPr>
          <w:sz w:val="28"/>
          <w:szCs w:val="28"/>
        </w:rPr>
        <w:t>Jáchimová</w:t>
      </w:r>
      <w:proofErr w:type="spellEnd"/>
      <w:r w:rsidR="00A343B2">
        <w:rPr>
          <w:sz w:val="28"/>
          <w:szCs w:val="28"/>
        </w:rPr>
        <w:t xml:space="preserve">, </w:t>
      </w:r>
      <w:r w:rsidR="00E604E0" w:rsidRPr="005520A1">
        <w:rPr>
          <w:sz w:val="28"/>
          <w:szCs w:val="28"/>
        </w:rPr>
        <w:t>Z. Ptáčková</w:t>
      </w:r>
    </w:p>
    <w:p w:rsidR="00CA5AEA" w:rsidRPr="005520A1" w:rsidRDefault="00757F3B" w:rsidP="00466775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5520A1">
        <w:rPr>
          <w:sz w:val="28"/>
          <w:szCs w:val="28"/>
        </w:rPr>
        <w:t xml:space="preserve">Omluvena: </w:t>
      </w:r>
      <w:bookmarkStart w:id="0" w:name="_GoBack"/>
      <w:bookmarkEnd w:id="0"/>
      <w:r w:rsidR="00197AFF" w:rsidRPr="005520A1">
        <w:rPr>
          <w:sz w:val="28"/>
          <w:szCs w:val="28"/>
        </w:rPr>
        <w:t>P. M</w:t>
      </w:r>
      <w:r w:rsidRPr="005520A1">
        <w:rPr>
          <w:sz w:val="28"/>
          <w:szCs w:val="28"/>
        </w:rPr>
        <w:t>inářová</w:t>
      </w:r>
    </w:p>
    <w:p w:rsidR="00757F3B" w:rsidRDefault="00757F3B" w:rsidP="00466775">
      <w:pPr>
        <w:spacing w:line="360" w:lineRule="auto"/>
        <w:jc w:val="both"/>
        <w:rPr>
          <w:sz w:val="28"/>
          <w:szCs w:val="28"/>
        </w:rPr>
      </w:pP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  <w:r w:rsidRPr="005520A1">
        <w:rPr>
          <w:sz w:val="28"/>
          <w:szCs w:val="28"/>
        </w:rPr>
        <w:softHyphen/>
      </w:r>
    </w:p>
    <w:p w:rsidR="004E4DD0" w:rsidRDefault="004E4DD0" w:rsidP="0046677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Kateřina Říhová informovala komisi o svém jednání s Francouzskou jezdeckou federací ohledně systému vzdělávání Galop</w:t>
      </w:r>
      <w:r w:rsidR="00301A77">
        <w:rPr>
          <w:sz w:val="28"/>
          <w:szCs w:val="28"/>
        </w:rPr>
        <w:t>.  Francouzská strana zvažuje</w:t>
      </w:r>
      <w:r>
        <w:rPr>
          <w:sz w:val="28"/>
          <w:szCs w:val="28"/>
        </w:rPr>
        <w:t xml:space="preserve"> poskytnout  </w:t>
      </w:r>
      <w:r w:rsidR="00C11182">
        <w:rPr>
          <w:sz w:val="28"/>
          <w:szCs w:val="28"/>
        </w:rPr>
        <w:t xml:space="preserve">ČJF </w:t>
      </w:r>
      <w:r>
        <w:rPr>
          <w:sz w:val="28"/>
          <w:szCs w:val="28"/>
        </w:rPr>
        <w:t xml:space="preserve">verzi </w:t>
      </w:r>
      <w:r w:rsidR="00301A77">
        <w:rPr>
          <w:sz w:val="28"/>
          <w:szCs w:val="28"/>
        </w:rPr>
        <w:t xml:space="preserve">materiálů, k níž má i autorská </w:t>
      </w:r>
      <w:r>
        <w:rPr>
          <w:sz w:val="28"/>
          <w:szCs w:val="28"/>
        </w:rPr>
        <w:t xml:space="preserve">práva. Věc je v jednání. </w:t>
      </w:r>
    </w:p>
    <w:p w:rsidR="004E4DD0" w:rsidRPr="00301A77" w:rsidRDefault="004E4DD0" w:rsidP="0046677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Věra </w:t>
      </w:r>
      <w:proofErr w:type="spellStart"/>
      <w:r>
        <w:rPr>
          <w:sz w:val="28"/>
          <w:szCs w:val="28"/>
        </w:rPr>
        <w:t>Jáchimová</w:t>
      </w:r>
      <w:proofErr w:type="spellEnd"/>
      <w:r>
        <w:rPr>
          <w:sz w:val="28"/>
          <w:szCs w:val="28"/>
        </w:rPr>
        <w:t xml:space="preserve"> uvedla, že </w:t>
      </w:r>
      <w:r w:rsidR="00301A77">
        <w:rPr>
          <w:sz w:val="28"/>
          <w:szCs w:val="28"/>
        </w:rPr>
        <w:t xml:space="preserve">od </w:t>
      </w:r>
      <w:r>
        <w:rPr>
          <w:sz w:val="28"/>
          <w:szCs w:val="28"/>
        </w:rPr>
        <w:t>n</w:t>
      </w:r>
      <w:r w:rsidR="00301A77">
        <w:rPr>
          <w:sz w:val="28"/>
          <w:szCs w:val="28"/>
        </w:rPr>
        <w:t>ěkterých oblastí neobdržela výsledky</w:t>
      </w:r>
      <w:r>
        <w:rPr>
          <w:sz w:val="28"/>
          <w:szCs w:val="28"/>
        </w:rPr>
        <w:t xml:space="preserve"> ZZVJ, na jejichž základě by mohla vést statistiku úspěšnosti adeptů zkoušek a jejich garantů.</w:t>
      </w:r>
      <w:r w:rsidR="00301A77">
        <w:rPr>
          <w:sz w:val="28"/>
          <w:szCs w:val="28"/>
        </w:rPr>
        <w:t xml:space="preserve"> </w:t>
      </w:r>
      <w:r w:rsidRPr="00301A77">
        <w:rPr>
          <w:sz w:val="28"/>
          <w:szCs w:val="28"/>
        </w:rPr>
        <w:t>V této souvisl</w:t>
      </w:r>
      <w:r w:rsidR="00301A77">
        <w:rPr>
          <w:sz w:val="28"/>
          <w:szCs w:val="28"/>
        </w:rPr>
        <w:t>osti také navrhla, aby presenční listina, kterou</w:t>
      </w:r>
      <w:r w:rsidRPr="00301A77">
        <w:rPr>
          <w:sz w:val="28"/>
          <w:szCs w:val="28"/>
        </w:rPr>
        <w:t xml:space="preserve"> vyplňují hlavní komisaři při ZZVJ</w:t>
      </w:r>
      <w:r w:rsidR="00C11182" w:rsidRPr="00301A77">
        <w:rPr>
          <w:sz w:val="28"/>
          <w:szCs w:val="28"/>
        </w:rPr>
        <w:t>,</w:t>
      </w:r>
      <w:r w:rsidR="00301A77">
        <w:rPr>
          <w:sz w:val="28"/>
          <w:szCs w:val="28"/>
        </w:rPr>
        <w:t xml:space="preserve"> obsahovala </w:t>
      </w:r>
      <w:r w:rsidRPr="00301A77">
        <w:rPr>
          <w:sz w:val="28"/>
          <w:szCs w:val="28"/>
        </w:rPr>
        <w:t>kolonku pro podp</w:t>
      </w:r>
      <w:r w:rsidR="00301A77">
        <w:rPr>
          <w:sz w:val="28"/>
          <w:szCs w:val="28"/>
        </w:rPr>
        <w:t xml:space="preserve">is garanta k potvrzení </w:t>
      </w:r>
      <w:r w:rsidRPr="00301A77">
        <w:rPr>
          <w:sz w:val="28"/>
          <w:szCs w:val="28"/>
        </w:rPr>
        <w:t>jeho přítomnost na zkouškách.</w:t>
      </w:r>
      <w:r w:rsidR="00301A77">
        <w:rPr>
          <w:sz w:val="28"/>
          <w:szCs w:val="28"/>
        </w:rPr>
        <w:t xml:space="preserve"> Bude rozesláno sekretářům.</w:t>
      </w:r>
    </w:p>
    <w:p w:rsidR="004E4DD0" w:rsidRDefault="004E4DD0" w:rsidP="0046677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Věra </w:t>
      </w:r>
      <w:proofErr w:type="spellStart"/>
      <w:r>
        <w:rPr>
          <w:sz w:val="28"/>
          <w:szCs w:val="28"/>
        </w:rPr>
        <w:t>Jáchimová</w:t>
      </w:r>
      <w:proofErr w:type="spellEnd"/>
      <w:r>
        <w:rPr>
          <w:sz w:val="28"/>
          <w:szCs w:val="28"/>
        </w:rPr>
        <w:t xml:space="preserve"> připraví nové testy na ZZVJ </w:t>
      </w:r>
      <w:r w:rsidR="00301A77">
        <w:rPr>
          <w:sz w:val="28"/>
          <w:szCs w:val="28"/>
        </w:rPr>
        <w:t xml:space="preserve">pro všeobecnou licenci </w:t>
      </w:r>
      <w:r>
        <w:rPr>
          <w:sz w:val="28"/>
          <w:szCs w:val="28"/>
        </w:rPr>
        <w:t>(ver</w:t>
      </w:r>
      <w:r w:rsidR="00301A77">
        <w:rPr>
          <w:sz w:val="28"/>
          <w:szCs w:val="28"/>
        </w:rPr>
        <w:t xml:space="preserve">ze A </w:t>
      </w:r>
      <w:proofErr w:type="spellStart"/>
      <w:r w:rsidR="00301A77">
        <w:rPr>
          <w:sz w:val="28"/>
          <w:szCs w:val="28"/>
        </w:rPr>
        <w:t>a</w:t>
      </w:r>
      <w:proofErr w:type="spellEnd"/>
      <w:r w:rsidR="00301A77">
        <w:rPr>
          <w:sz w:val="28"/>
          <w:szCs w:val="28"/>
        </w:rPr>
        <w:t xml:space="preserve"> verze B), které budou rozeslány hl. komisařům ještě v měsíci červnu 2014</w:t>
      </w:r>
      <w:r>
        <w:rPr>
          <w:sz w:val="28"/>
          <w:szCs w:val="28"/>
        </w:rPr>
        <w:t>.</w:t>
      </w:r>
    </w:p>
    <w:p w:rsidR="004E4DD0" w:rsidRPr="00301A77" w:rsidRDefault="00606A94" w:rsidP="0046677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Komise navrhuje, aby bylo zaneseno do příslušných pravidel, že u </w:t>
      </w:r>
      <w:r w:rsidR="00C11182">
        <w:rPr>
          <w:sz w:val="28"/>
          <w:szCs w:val="28"/>
        </w:rPr>
        <w:t>stylových</w:t>
      </w:r>
      <w:r>
        <w:rPr>
          <w:sz w:val="28"/>
          <w:szCs w:val="28"/>
        </w:rPr>
        <w:t xml:space="preserve"> soutěží postačí </w:t>
      </w:r>
      <w:r w:rsidR="00301A77">
        <w:rPr>
          <w:sz w:val="28"/>
          <w:szCs w:val="28"/>
        </w:rPr>
        <w:t xml:space="preserve">od příštího roku </w:t>
      </w:r>
      <w:r>
        <w:rPr>
          <w:sz w:val="28"/>
          <w:szCs w:val="28"/>
        </w:rPr>
        <w:t>jeden stylový rozhodčí namísto dvou.</w:t>
      </w:r>
      <w:r w:rsidR="00301A77">
        <w:rPr>
          <w:sz w:val="28"/>
          <w:szCs w:val="28"/>
        </w:rPr>
        <w:t xml:space="preserve"> Nové kandidáty i stávající komisaře je potřeba proškolit</w:t>
      </w:r>
      <w:r w:rsidRPr="00301A77">
        <w:rPr>
          <w:sz w:val="28"/>
          <w:szCs w:val="28"/>
        </w:rPr>
        <w:t xml:space="preserve"> v mluvení do mikrofonu. Pro zájemce by bylo možné zorganizovat ško</w:t>
      </w:r>
      <w:r w:rsidR="00C11182" w:rsidRPr="00301A77">
        <w:rPr>
          <w:sz w:val="28"/>
          <w:szCs w:val="28"/>
        </w:rPr>
        <w:t xml:space="preserve">lení zkušeným hlasatelem (např. </w:t>
      </w:r>
      <w:r w:rsidRPr="00301A77">
        <w:rPr>
          <w:sz w:val="28"/>
          <w:szCs w:val="28"/>
        </w:rPr>
        <w:t xml:space="preserve">J. </w:t>
      </w:r>
      <w:proofErr w:type="spellStart"/>
      <w:r w:rsidRPr="00301A77">
        <w:rPr>
          <w:sz w:val="28"/>
          <w:szCs w:val="28"/>
        </w:rPr>
        <w:t>Pellarem</w:t>
      </w:r>
      <w:proofErr w:type="spellEnd"/>
      <w:r w:rsidRPr="00301A77">
        <w:rPr>
          <w:sz w:val="28"/>
          <w:szCs w:val="28"/>
        </w:rPr>
        <w:t>).</w:t>
      </w:r>
      <w:r w:rsidR="00301A77">
        <w:rPr>
          <w:sz w:val="28"/>
          <w:szCs w:val="28"/>
        </w:rPr>
        <w:t xml:space="preserve"> Dále bude požádána skoková komise, aby zpracovala seznam termínů plánovaných stylových soutěží pro velké koně a tento byl posléze dán na webové stránky</w:t>
      </w:r>
      <w:r w:rsidR="00466775">
        <w:rPr>
          <w:sz w:val="28"/>
          <w:szCs w:val="28"/>
        </w:rPr>
        <w:t>, jako je tomu u soutěží pro pony.</w:t>
      </w:r>
    </w:p>
    <w:p w:rsidR="00606A94" w:rsidRDefault="00606A94" w:rsidP="0046677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Komise </w:t>
      </w:r>
      <w:r w:rsidR="00ED7590">
        <w:rPr>
          <w:sz w:val="28"/>
          <w:szCs w:val="28"/>
        </w:rPr>
        <w:t xml:space="preserve">reaguje na podněty z některých oblastí a </w:t>
      </w:r>
      <w:r>
        <w:rPr>
          <w:sz w:val="28"/>
          <w:szCs w:val="28"/>
        </w:rPr>
        <w:t xml:space="preserve">plánuje vytvořit statistiku, pro niž by se jednotlivé oblasti formou ankety vyjádřily k návrhu, že </w:t>
      </w:r>
      <w:r w:rsidR="00ED7590">
        <w:rPr>
          <w:sz w:val="28"/>
          <w:szCs w:val="28"/>
        </w:rPr>
        <w:t>podmínkou pro získání</w:t>
      </w:r>
      <w:r w:rsidR="00C11182">
        <w:rPr>
          <w:sz w:val="28"/>
          <w:szCs w:val="28"/>
        </w:rPr>
        <w:t xml:space="preserve"> kvalifikace stylového </w:t>
      </w:r>
      <w:r w:rsidR="00ED7590">
        <w:rPr>
          <w:sz w:val="28"/>
          <w:szCs w:val="28"/>
        </w:rPr>
        <w:t xml:space="preserve">rozhodčího nemusí být kvalifikace rozhodčí. Kandidáty by se mohli stát </w:t>
      </w:r>
      <w:r w:rsidR="00301A77">
        <w:rPr>
          <w:sz w:val="28"/>
          <w:szCs w:val="28"/>
        </w:rPr>
        <w:t xml:space="preserve">(i) </w:t>
      </w:r>
      <w:r w:rsidR="00ED7590">
        <w:rPr>
          <w:sz w:val="28"/>
          <w:szCs w:val="28"/>
        </w:rPr>
        <w:t>jezdci  - držitelé zlatého výkonnostního odznaku</w:t>
      </w:r>
      <w:r w:rsidR="00301A77">
        <w:rPr>
          <w:sz w:val="28"/>
          <w:szCs w:val="28"/>
        </w:rPr>
        <w:t xml:space="preserve"> v disciplíně skoky po doporučení skokovou komisí a oblastí, (</w:t>
      </w:r>
      <w:proofErr w:type="spellStart"/>
      <w:r w:rsidR="00301A77">
        <w:rPr>
          <w:sz w:val="28"/>
          <w:szCs w:val="28"/>
        </w:rPr>
        <w:t>ii</w:t>
      </w:r>
      <w:proofErr w:type="spellEnd"/>
      <w:r w:rsidR="00301A77">
        <w:rPr>
          <w:sz w:val="28"/>
          <w:szCs w:val="28"/>
        </w:rPr>
        <w:t xml:space="preserve">) </w:t>
      </w:r>
      <w:r w:rsidR="00ED7590">
        <w:rPr>
          <w:sz w:val="28"/>
          <w:szCs w:val="28"/>
        </w:rPr>
        <w:t>trenéři I. a II. tříd</w:t>
      </w:r>
      <w:r w:rsidR="00301A77">
        <w:rPr>
          <w:sz w:val="28"/>
          <w:szCs w:val="28"/>
        </w:rPr>
        <w:t>y, které doporučí oblast spolu se skokovou komisí. Pro obě skupiny je podmínkou absolvování</w:t>
      </w:r>
      <w:r w:rsidR="00ED7590">
        <w:rPr>
          <w:sz w:val="28"/>
          <w:szCs w:val="28"/>
        </w:rPr>
        <w:t xml:space="preserve"> kurs</w:t>
      </w:r>
      <w:r w:rsidR="00301A77">
        <w:rPr>
          <w:sz w:val="28"/>
          <w:szCs w:val="28"/>
        </w:rPr>
        <w:t>u</w:t>
      </w:r>
      <w:r w:rsidR="00ED7590">
        <w:rPr>
          <w:sz w:val="28"/>
          <w:szCs w:val="28"/>
        </w:rPr>
        <w:t xml:space="preserve"> pro </w:t>
      </w:r>
      <w:r w:rsidR="00301A77">
        <w:rPr>
          <w:sz w:val="28"/>
          <w:szCs w:val="28"/>
        </w:rPr>
        <w:t>stylové rozhodčí a úspěšně složení závěrečné zkoušky</w:t>
      </w:r>
      <w:r w:rsidR="00ED7590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</w:t>
      </w:r>
    </w:p>
    <w:p w:rsidR="00ED7590" w:rsidRDefault="00ED7590" w:rsidP="0046677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Komise se seznámila s metodikou postupových zkoušek pro stavitele parkurů</w:t>
      </w:r>
      <w:r w:rsidR="00D556B2">
        <w:rPr>
          <w:sz w:val="28"/>
          <w:szCs w:val="28"/>
        </w:rPr>
        <w:t xml:space="preserve"> a obsahem </w:t>
      </w:r>
      <w:proofErr w:type="spellStart"/>
      <w:r w:rsidR="00D556B2">
        <w:rPr>
          <w:sz w:val="28"/>
          <w:szCs w:val="28"/>
        </w:rPr>
        <w:t>refreshingů</w:t>
      </w:r>
      <w:proofErr w:type="spellEnd"/>
      <w:r w:rsidR="00D556B2">
        <w:rPr>
          <w:sz w:val="28"/>
          <w:szCs w:val="28"/>
        </w:rPr>
        <w:t>, které</w:t>
      </w:r>
      <w:r>
        <w:rPr>
          <w:sz w:val="28"/>
          <w:szCs w:val="28"/>
        </w:rPr>
        <w:t xml:space="preserve"> předložila Lucie Šímová. </w:t>
      </w:r>
      <w:r w:rsidR="00D556B2">
        <w:rPr>
          <w:sz w:val="28"/>
          <w:szCs w:val="28"/>
        </w:rPr>
        <w:t xml:space="preserve">Bude navržen povinný </w:t>
      </w:r>
      <w:proofErr w:type="spellStart"/>
      <w:r w:rsidR="00D556B2">
        <w:rPr>
          <w:sz w:val="28"/>
          <w:szCs w:val="28"/>
        </w:rPr>
        <w:t>refreshing</w:t>
      </w:r>
      <w:proofErr w:type="spellEnd"/>
      <w:r w:rsidR="00D556B2">
        <w:rPr>
          <w:sz w:val="28"/>
          <w:szCs w:val="28"/>
        </w:rPr>
        <w:t xml:space="preserve"> pro stavitele I. třídy, školitelem bude zahraniční stavitel. </w:t>
      </w:r>
    </w:p>
    <w:p w:rsidR="00F267BD" w:rsidRDefault="00466775" w:rsidP="0046677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souvislosti s doškolováním </w:t>
      </w:r>
      <w:r w:rsidR="00F267BD">
        <w:rPr>
          <w:sz w:val="28"/>
          <w:szCs w:val="28"/>
        </w:rPr>
        <w:t xml:space="preserve">stavitelů je třeba zavést </w:t>
      </w:r>
      <w:r w:rsidR="00C11182">
        <w:rPr>
          <w:sz w:val="28"/>
          <w:szCs w:val="28"/>
        </w:rPr>
        <w:t>jejich evidenci a vytvořit odpovídající</w:t>
      </w:r>
      <w:r w:rsidR="00F267BD">
        <w:rPr>
          <w:sz w:val="28"/>
          <w:szCs w:val="28"/>
        </w:rPr>
        <w:t xml:space="preserve"> formulář</w:t>
      </w:r>
      <w:r w:rsidR="000C12FC">
        <w:rPr>
          <w:sz w:val="28"/>
          <w:szCs w:val="28"/>
        </w:rPr>
        <w:t>.</w:t>
      </w:r>
    </w:p>
    <w:p w:rsidR="00ED7590" w:rsidRPr="00F267BD" w:rsidRDefault="00D556B2" w:rsidP="0046677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Komise plánuje oslovit oblasti, aby</w:t>
      </w:r>
      <w:r w:rsidR="00F267BD">
        <w:rPr>
          <w:sz w:val="28"/>
          <w:szCs w:val="28"/>
        </w:rPr>
        <w:t xml:space="preserve"> v letošním roce</w:t>
      </w:r>
      <w:r>
        <w:rPr>
          <w:sz w:val="28"/>
          <w:szCs w:val="28"/>
        </w:rPr>
        <w:t xml:space="preserve"> vypsaly</w:t>
      </w:r>
      <w:r w:rsidR="00F267BD">
        <w:rPr>
          <w:sz w:val="28"/>
          <w:szCs w:val="28"/>
        </w:rPr>
        <w:t xml:space="preserve"> kurs pro zájemce o kvalifikace stavitele</w:t>
      </w:r>
      <w:r>
        <w:rPr>
          <w:sz w:val="28"/>
          <w:szCs w:val="28"/>
        </w:rPr>
        <w:t xml:space="preserve"> parkurů a tratí, též bude po dohodě se skokovou komisí určen </w:t>
      </w:r>
      <w:r w:rsidR="00F267BD">
        <w:rPr>
          <w:sz w:val="28"/>
          <w:szCs w:val="28"/>
        </w:rPr>
        <w:t>termín zkoušek pro stávající kandidáty</w:t>
      </w:r>
      <w:r>
        <w:rPr>
          <w:sz w:val="28"/>
          <w:szCs w:val="28"/>
        </w:rPr>
        <w:t xml:space="preserve"> všech tříd.</w:t>
      </w:r>
    </w:p>
    <w:p w:rsidR="00DC2349" w:rsidRDefault="00C11182" w:rsidP="0046677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Termín příští schůze:  16. 7</w:t>
      </w:r>
      <w:r w:rsidR="00DC2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2349">
        <w:rPr>
          <w:sz w:val="28"/>
          <w:szCs w:val="28"/>
        </w:rPr>
        <w:t>2014</w:t>
      </w:r>
    </w:p>
    <w:p w:rsidR="00DC2349" w:rsidRDefault="00DC2349" w:rsidP="00466775">
      <w:pPr>
        <w:spacing w:line="360" w:lineRule="auto"/>
        <w:jc w:val="both"/>
        <w:rPr>
          <w:sz w:val="28"/>
          <w:szCs w:val="28"/>
        </w:rPr>
      </w:pPr>
    </w:p>
    <w:p w:rsidR="00DC2349" w:rsidRDefault="00DC2349" w:rsidP="00466775">
      <w:pPr>
        <w:spacing w:line="360" w:lineRule="auto"/>
        <w:jc w:val="both"/>
        <w:rPr>
          <w:sz w:val="28"/>
          <w:szCs w:val="28"/>
        </w:rPr>
      </w:pPr>
    </w:p>
    <w:p w:rsidR="00DC2349" w:rsidRDefault="00DC2349" w:rsidP="00466775">
      <w:pPr>
        <w:spacing w:line="360" w:lineRule="auto"/>
        <w:jc w:val="both"/>
        <w:rPr>
          <w:sz w:val="28"/>
          <w:szCs w:val="28"/>
        </w:rPr>
      </w:pPr>
    </w:p>
    <w:p w:rsidR="00C47004" w:rsidRPr="00DC2349" w:rsidRDefault="00C47004" w:rsidP="00466775">
      <w:pPr>
        <w:spacing w:line="360" w:lineRule="auto"/>
        <w:jc w:val="both"/>
        <w:rPr>
          <w:sz w:val="28"/>
          <w:szCs w:val="28"/>
        </w:rPr>
      </w:pPr>
      <w:r w:rsidRPr="00DC2349">
        <w:rPr>
          <w:sz w:val="28"/>
          <w:szCs w:val="28"/>
        </w:rPr>
        <w:t>Zapsala: Zuzana Ptáčková</w:t>
      </w:r>
    </w:p>
    <w:p w:rsidR="00C47004" w:rsidRPr="005520A1" w:rsidRDefault="00603855" w:rsidP="00466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4DD0">
        <w:rPr>
          <w:sz w:val="28"/>
          <w:szCs w:val="28"/>
        </w:rPr>
        <w:t>.</w:t>
      </w:r>
      <w:r w:rsidR="00D556B2">
        <w:rPr>
          <w:sz w:val="28"/>
          <w:szCs w:val="28"/>
        </w:rPr>
        <w:t xml:space="preserve"> </w:t>
      </w:r>
      <w:r w:rsidR="004E4DD0">
        <w:rPr>
          <w:sz w:val="28"/>
          <w:szCs w:val="28"/>
        </w:rPr>
        <w:t>6</w:t>
      </w:r>
      <w:r w:rsidR="00324108">
        <w:rPr>
          <w:sz w:val="28"/>
          <w:szCs w:val="28"/>
        </w:rPr>
        <w:t>.</w:t>
      </w:r>
      <w:r w:rsidR="00D556B2">
        <w:rPr>
          <w:sz w:val="28"/>
          <w:szCs w:val="28"/>
        </w:rPr>
        <w:t xml:space="preserve"> </w:t>
      </w:r>
      <w:r w:rsidR="00324108">
        <w:rPr>
          <w:sz w:val="28"/>
          <w:szCs w:val="28"/>
        </w:rPr>
        <w:t>2014</w:t>
      </w:r>
    </w:p>
    <w:p w:rsidR="00D46B5F" w:rsidRDefault="00D46B5F" w:rsidP="00466775">
      <w:pPr>
        <w:spacing w:line="360" w:lineRule="auto"/>
        <w:ind w:left="720"/>
        <w:jc w:val="both"/>
      </w:pPr>
    </w:p>
    <w:p w:rsidR="00E604E0" w:rsidRDefault="00E604E0" w:rsidP="00466775">
      <w:pPr>
        <w:spacing w:line="360" w:lineRule="auto"/>
        <w:jc w:val="both"/>
      </w:pPr>
    </w:p>
    <w:p w:rsidR="00303375" w:rsidRDefault="00303375" w:rsidP="00466775">
      <w:pPr>
        <w:spacing w:line="360" w:lineRule="auto"/>
        <w:jc w:val="both"/>
      </w:pPr>
    </w:p>
    <w:p w:rsidR="00197AFF" w:rsidRDefault="00197AFF" w:rsidP="00466775">
      <w:pPr>
        <w:spacing w:line="360" w:lineRule="auto"/>
        <w:jc w:val="both"/>
      </w:pPr>
    </w:p>
    <w:p w:rsidR="0076332D" w:rsidRDefault="0076332D" w:rsidP="00466775">
      <w:pPr>
        <w:pStyle w:val="Odstavecseseznamem1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la-Latn"/>
        </w:rPr>
      </w:pPr>
    </w:p>
    <w:p w:rsidR="0076332D" w:rsidRPr="00F764CB" w:rsidRDefault="0076332D" w:rsidP="00466775">
      <w:pPr>
        <w:pStyle w:val="Odstavecseseznamem1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la-Latn"/>
        </w:rPr>
      </w:pPr>
    </w:p>
    <w:sectPr w:rsidR="0076332D" w:rsidRPr="00F76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67B"/>
    <w:multiLevelType w:val="hybridMultilevel"/>
    <w:tmpl w:val="6FBAB9E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C6C1B"/>
    <w:multiLevelType w:val="hybridMultilevel"/>
    <w:tmpl w:val="8D86F5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B7252"/>
    <w:multiLevelType w:val="hybridMultilevel"/>
    <w:tmpl w:val="7D7685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2382C"/>
    <w:multiLevelType w:val="hybridMultilevel"/>
    <w:tmpl w:val="124C2B5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9776BD"/>
    <w:multiLevelType w:val="hybridMultilevel"/>
    <w:tmpl w:val="F58475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1434F"/>
    <w:multiLevelType w:val="hybridMultilevel"/>
    <w:tmpl w:val="CEC604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65550"/>
    <w:multiLevelType w:val="hybridMultilevel"/>
    <w:tmpl w:val="58008D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D4F29"/>
    <w:multiLevelType w:val="hybridMultilevel"/>
    <w:tmpl w:val="461299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560A6"/>
    <w:multiLevelType w:val="hybridMultilevel"/>
    <w:tmpl w:val="EF60D314"/>
    <w:lvl w:ilvl="0" w:tplc="AC7CC0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8A14FC"/>
    <w:multiLevelType w:val="hybridMultilevel"/>
    <w:tmpl w:val="48AC7F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8F"/>
    <w:rsid w:val="000006EC"/>
    <w:rsid w:val="00054D53"/>
    <w:rsid w:val="00073013"/>
    <w:rsid w:val="00076BDF"/>
    <w:rsid w:val="000B663F"/>
    <w:rsid w:val="000C12FC"/>
    <w:rsid w:val="000C7A47"/>
    <w:rsid w:val="000E63D5"/>
    <w:rsid w:val="00100980"/>
    <w:rsid w:val="00133048"/>
    <w:rsid w:val="00150EA8"/>
    <w:rsid w:val="00151023"/>
    <w:rsid w:val="00160D3C"/>
    <w:rsid w:val="00167154"/>
    <w:rsid w:val="00196264"/>
    <w:rsid w:val="00197AFF"/>
    <w:rsid w:val="001A58A5"/>
    <w:rsid w:val="001B5C08"/>
    <w:rsid w:val="001C62B6"/>
    <w:rsid w:val="001C7316"/>
    <w:rsid w:val="001D1E0B"/>
    <w:rsid w:val="001E4D5F"/>
    <w:rsid w:val="0020626A"/>
    <w:rsid w:val="002672A3"/>
    <w:rsid w:val="00273DDE"/>
    <w:rsid w:val="002C5353"/>
    <w:rsid w:val="002E4662"/>
    <w:rsid w:val="002E4B08"/>
    <w:rsid w:val="00301A77"/>
    <w:rsid w:val="00303375"/>
    <w:rsid w:val="003138C7"/>
    <w:rsid w:val="00314A93"/>
    <w:rsid w:val="00324108"/>
    <w:rsid w:val="00335EFA"/>
    <w:rsid w:val="003C1B09"/>
    <w:rsid w:val="003D4BC5"/>
    <w:rsid w:val="003E5CF2"/>
    <w:rsid w:val="003E6B14"/>
    <w:rsid w:val="003F78F2"/>
    <w:rsid w:val="00400E0C"/>
    <w:rsid w:val="0041371B"/>
    <w:rsid w:val="0042337F"/>
    <w:rsid w:val="00435D43"/>
    <w:rsid w:val="00466775"/>
    <w:rsid w:val="004A7901"/>
    <w:rsid w:val="004C3BDB"/>
    <w:rsid w:val="004C4D71"/>
    <w:rsid w:val="004D1B23"/>
    <w:rsid w:val="004E4DD0"/>
    <w:rsid w:val="0053093F"/>
    <w:rsid w:val="00532A10"/>
    <w:rsid w:val="005520A1"/>
    <w:rsid w:val="00570226"/>
    <w:rsid w:val="005852B1"/>
    <w:rsid w:val="005B7018"/>
    <w:rsid w:val="005D4E5C"/>
    <w:rsid w:val="00603855"/>
    <w:rsid w:val="00606A94"/>
    <w:rsid w:val="00624706"/>
    <w:rsid w:val="006D719B"/>
    <w:rsid w:val="00721B30"/>
    <w:rsid w:val="00731766"/>
    <w:rsid w:val="00755F11"/>
    <w:rsid w:val="00757F3B"/>
    <w:rsid w:val="0076332D"/>
    <w:rsid w:val="0078275D"/>
    <w:rsid w:val="00783BDF"/>
    <w:rsid w:val="007B421F"/>
    <w:rsid w:val="007B5ED2"/>
    <w:rsid w:val="007B6560"/>
    <w:rsid w:val="007C4630"/>
    <w:rsid w:val="008679F6"/>
    <w:rsid w:val="00870452"/>
    <w:rsid w:val="008A40ED"/>
    <w:rsid w:val="008A6F85"/>
    <w:rsid w:val="008B0211"/>
    <w:rsid w:val="008B1ED9"/>
    <w:rsid w:val="008C7A9A"/>
    <w:rsid w:val="008F5C48"/>
    <w:rsid w:val="008F7C84"/>
    <w:rsid w:val="009027EA"/>
    <w:rsid w:val="00915E1F"/>
    <w:rsid w:val="00934119"/>
    <w:rsid w:val="009A2C8A"/>
    <w:rsid w:val="009B757F"/>
    <w:rsid w:val="009E4436"/>
    <w:rsid w:val="009F767B"/>
    <w:rsid w:val="00A06D29"/>
    <w:rsid w:val="00A15942"/>
    <w:rsid w:val="00A343B2"/>
    <w:rsid w:val="00A50F4A"/>
    <w:rsid w:val="00A53E74"/>
    <w:rsid w:val="00A54D1A"/>
    <w:rsid w:val="00A72877"/>
    <w:rsid w:val="00A81F84"/>
    <w:rsid w:val="00A95B17"/>
    <w:rsid w:val="00AB2BD4"/>
    <w:rsid w:val="00AC5D00"/>
    <w:rsid w:val="00B01142"/>
    <w:rsid w:val="00B40B7E"/>
    <w:rsid w:val="00B42162"/>
    <w:rsid w:val="00B603F3"/>
    <w:rsid w:val="00B62922"/>
    <w:rsid w:val="00B6607B"/>
    <w:rsid w:val="00B70481"/>
    <w:rsid w:val="00B94799"/>
    <w:rsid w:val="00BC757F"/>
    <w:rsid w:val="00BD1538"/>
    <w:rsid w:val="00BD1F8F"/>
    <w:rsid w:val="00C11182"/>
    <w:rsid w:val="00C31F1D"/>
    <w:rsid w:val="00C40BC3"/>
    <w:rsid w:val="00C47004"/>
    <w:rsid w:val="00C47416"/>
    <w:rsid w:val="00C744B1"/>
    <w:rsid w:val="00C775F2"/>
    <w:rsid w:val="00C92218"/>
    <w:rsid w:val="00CA39F0"/>
    <w:rsid w:val="00CA5AEA"/>
    <w:rsid w:val="00CB52C3"/>
    <w:rsid w:val="00CB6D64"/>
    <w:rsid w:val="00CF0076"/>
    <w:rsid w:val="00D0515F"/>
    <w:rsid w:val="00D05B51"/>
    <w:rsid w:val="00D0721E"/>
    <w:rsid w:val="00D219DB"/>
    <w:rsid w:val="00D22DA5"/>
    <w:rsid w:val="00D2647D"/>
    <w:rsid w:val="00D41FF7"/>
    <w:rsid w:val="00D46B5F"/>
    <w:rsid w:val="00D556B2"/>
    <w:rsid w:val="00D70094"/>
    <w:rsid w:val="00D959AB"/>
    <w:rsid w:val="00DC2349"/>
    <w:rsid w:val="00DC7715"/>
    <w:rsid w:val="00DD1003"/>
    <w:rsid w:val="00E0413E"/>
    <w:rsid w:val="00E101C3"/>
    <w:rsid w:val="00E31E76"/>
    <w:rsid w:val="00E43E98"/>
    <w:rsid w:val="00E4646E"/>
    <w:rsid w:val="00E604E0"/>
    <w:rsid w:val="00E64F37"/>
    <w:rsid w:val="00E906A8"/>
    <w:rsid w:val="00EB3F1F"/>
    <w:rsid w:val="00ED7590"/>
    <w:rsid w:val="00F2192E"/>
    <w:rsid w:val="00F267BD"/>
    <w:rsid w:val="00F403B4"/>
    <w:rsid w:val="00F81474"/>
    <w:rsid w:val="00F93E89"/>
    <w:rsid w:val="00FB3F12"/>
    <w:rsid w:val="00FC71F1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633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633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schůze komise pro vzdělávání dne 12</vt:lpstr>
      <vt:lpstr>Program schůze komise pro vzdělávání dne 12</vt:lpstr>
    </vt:vector>
  </TitlesOfParts>
  <Company>Saab AB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schůze komise pro vzdělávání dne 12</dc:title>
  <dc:creator>u004965</dc:creator>
  <cp:lastModifiedBy>Kateřina Říhová</cp:lastModifiedBy>
  <cp:revision>2</cp:revision>
  <dcterms:created xsi:type="dcterms:W3CDTF">2014-06-13T13:34:00Z</dcterms:created>
  <dcterms:modified xsi:type="dcterms:W3CDTF">2014-06-13T13:34:00Z</dcterms:modified>
</cp:coreProperties>
</file>